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A l'APPEL DE LA COORDINATION REGIONALE DE SOLIDARITE AVEC LES SANS PAPIERS  </w:t>
      </w: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40"/>
          <w:shd w:fill="auto" w:val="clear"/>
        </w:rPr>
        <w:t xml:space="preserve"> MARCHE contre le racisme d’État et les violences policières et pour la solidarité avec toutes les victimes </w:t>
      </w: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Nous, familles des victimes tuées, violées, mutilées, blessées par la police</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Nous migrant.e.s chassé.e.s, torturé.e.s, traumatisé.e.s, persécuté.e.s par l’État et le système des frontières</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Nous, habitant.e.s des quartiers populaires harcelé.e.s et humilié.e.s au quotidien par les forces de police et ciblé.e.s par le racisme d’État</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Nous, citoyen.ne.s, nous dénonçons la loi honteuse dite « anti-casseurs », une loi anti-manifestants qui vise à étouffer toute protestation et toute manifestation</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Soutenu.e.s par des collectifs, des associations, des syndicats et des partis politiques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NOUS MARCHERONS ENSEMBLE contre le racisme d’État, les violences policières, en solidarité avec les migrant.e.s dont nous demandons, avec eux, la régularisation, l’accès aux droits, à un toit, à la santé, à la liberté de circulation et d’installation de toutes et de tous.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Samedi 16 mars 2019 13H30 Place Félix Poulat  Grenoble</w:t>
      </w: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Dans le cadre de la Journée d'appel internationale  pour le 15 mars (journée contre le racisme d’État et les violences policières)  et pour le  21 mars (contre la racisme et le fascisme)</w:t>
      </w: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22"/>
          <w:shd w:fill="auto" w:val="clear"/>
        </w:rPr>
        <w:t xml:space="preserve">la CISEM (Coordination iséroise de solidarité avec les étrangers migrants), qui regroupe: </w:t>
      </w:r>
      <w:r>
        <w:rPr>
          <w:rFonts w:ascii="Arial" w:hAnsi="Arial" w:cs="Arial" w:eastAsia="Arial"/>
          <w:b/>
          <w:color w:val="auto"/>
          <w:spacing w:val="0"/>
          <w:position w:val="0"/>
          <w:sz w:val="18"/>
          <w:shd w:fill="auto" w:val="clear"/>
        </w:rPr>
        <w:t xml:space="preserve">APARDAP ( Association de parrainage des demandeurs d’asile et de protection)- CIIP (Centre d’Information Inter-Peuples)- CSRA (Comité de soutien aux réfugiés algériens)- La Patate Chaude- LIFPL (Ligue internationale des femmes pour la paix et la liberté)- RESF (Réseau éducation sans frontières)- RUSF (Réseau universitaires sans frontières)- PAS 38 (pour une Alternative syndicale)- Solidaires 38- Syndicat multiprofessionnel des travailleurs sans papiers CGT- FSU - UD CGT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18"/>
          <w:shd w:fill="auto" w:val="clear"/>
        </w:rPr>
        <w:t xml:space="preserve">Ensemble Isère- Europe Ecologie/Verts Isère- France Insoumise- GO Citoyenneté- NPA- PCF- PCOF</w:t>
      </w:r>
    </w:p>
    <w:p>
      <w:pPr>
        <w:spacing w:before="0" w:after="0" w:line="276"/>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Appellent également: ATTAC 38- CIMADE 38le DAL 38- 38- Acip-Asado-CADTM- CTNE (comité traite négrière esclavage)-Femmes égalité comité Lucie Vaud- Mêmes droits pour toutes et tous-  Mouvement de la Paix-  Nous Toutes -le Syndicat des avocats de France - RLF Isère 38</w:t>
      </w:r>
    </w:p>
    <w:p>
      <w:pPr>
        <w:spacing w:before="0" w:after="0" w:line="276"/>
        <w:ind w:right="0" w:left="0" w:firstLine="0"/>
        <w:jc w:val="both"/>
        <w:rPr>
          <w:rFonts w:ascii="Arial" w:hAnsi="Arial" w:cs="Arial" w:eastAsia="Arial"/>
          <w:b/>
          <w:color w:val="auto"/>
          <w:spacing w:val="0"/>
          <w:position w:val="0"/>
          <w:sz w:val="18"/>
          <w:shd w:fill="auto" w:val="clear"/>
        </w:rPr>
      </w:pPr>
    </w:p>
    <w:p>
      <w:pPr>
        <w:spacing w:before="0" w:after="0" w:line="276"/>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20"/>
          <w:shd w:fill="auto" w:val="clear"/>
        </w:rPr>
        <w:t xml:space="preserve">ASTI Valence</w:t>
      </w:r>
      <w:r>
        <w:rPr>
          <w:rFonts w:ascii="Arial" w:hAnsi="Arial" w:cs="Arial" w:eastAsia="Arial"/>
          <w:b/>
          <w:color w:val="auto"/>
          <w:spacing w:val="0"/>
          <w:position w:val="0"/>
          <w:sz w:val="18"/>
          <w:shd w:fill="auto" w:val="clear"/>
        </w:rPr>
        <w:t xml:space="preserve"> - Association de soutien à tous/toutes les immigré-e-s)- ASTI Romans-  Femmes en Luth</w:t>
      </w:r>
    </w:p>
    <w:p>
      <w:pPr>
        <w:spacing w:before="0" w:after="0" w:line="276"/>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 Chaîne humaine contre la haine ( Annecy)-   -  FSU 74-   NPA 74- -  Syndicat cgt Energie 74-   UL CGT d’Annecy-</w:t>
      </w:r>
    </w:p>
    <w:p>
      <w:pPr>
        <w:spacing w:before="0" w:after="0" w:line="276"/>
        <w:ind w:right="0" w:left="0" w:firstLine="0"/>
        <w:jc w:val="center"/>
        <w:rPr>
          <w:rFonts w:ascii="Arial" w:hAnsi="Arial" w:cs="Arial" w:eastAsia="Arial"/>
          <w:color w:val="auto"/>
          <w:spacing w:val="0"/>
          <w:position w:val="0"/>
          <w:sz w:val="18"/>
          <w:shd w:fill="auto" w:val="clear"/>
        </w:rPr>
      </w:pPr>
    </w:p>
    <w:p>
      <w:pPr>
        <w:spacing w:before="0" w:after="0" w:line="276"/>
        <w:ind w:right="0" w:left="0" w:firstLine="0"/>
        <w:jc w:val="both"/>
        <w:rPr>
          <w:rFonts w:ascii="Arial" w:hAnsi="Arial" w:cs="Arial" w:eastAsia="Arial"/>
          <w:color w:val="auto"/>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